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3277D5">
        <w:rPr>
          <w:rFonts w:asciiTheme="minorHAnsi" w:hAnsiTheme="minorHAnsi" w:cs="Arial"/>
          <w:b/>
        </w:rPr>
        <w:t xml:space="preserve">Date   </w:t>
      </w:r>
      <w:r w:rsidR="00B047D5">
        <w:rPr>
          <w:rFonts w:asciiTheme="minorHAnsi" w:hAnsiTheme="minorHAnsi" w:cs="Arial"/>
          <w:b/>
        </w:rPr>
        <w:t>20</w:t>
      </w:r>
      <w:r w:rsidR="00173A86">
        <w:rPr>
          <w:rFonts w:asciiTheme="minorHAnsi" w:hAnsiTheme="minorHAnsi" w:cs="Arial"/>
          <w:b/>
        </w:rPr>
        <w:t xml:space="preserve"> March</w:t>
      </w:r>
      <w:r w:rsidRPr="003277D5">
        <w:rPr>
          <w:rFonts w:asciiTheme="minorHAnsi" w:hAnsiTheme="minorHAnsi" w:cs="Arial"/>
          <w:b/>
        </w:rPr>
        <w:t xml:space="preserve"> 201</w:t>
      </w:r>
      <w:r w:rsidR="00666FB7">
        <w:rPr>
          <w:rFonts w:asciiTheme="minorHAnsi" w:hAnsiTheme="minorHAnsi" w:cs="Arial"/>
          <w:b/>
        </w:rPr>
        <w:t>5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National Treasury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Pretoria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0001</w:t>
      </w:r>
    </w:p>
    <w:p w:rsidR="003277D5" w:rsidRPr="003277D5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Attention: Mrs. S Scheepers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Dear Madam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REPUBLIC OF SOUTH AFRICA</w:t>
      </w:r>
      <w:bookmarkStart w:id="0" w:name="_GoBack"/>
      <w:bookmarkEnd w:id="0"/>
    </w:p>
    <w:p w:rsidR="003277D5" w:rsidRPr="003277D5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3277D5">
        <w:rPr>
          <w:rFonts w:asciiTheme="minorHAnsi" w:hAnsiTheme="minorHAnsi"/>
          <w:sz w:val="20"/>
        </w:rPr>
        <w:t xml:space="preserve">LOAN STOCK – </w:t>
      </w:r>
      <w:r w:rsidR="0078386E">
        <w:rPr>
          <w:rFonts w:asciiTheme="minorHAnsi" w:hAnsiTheme="minorHAnsi"/>
          <w:sz w:val="20"/>
        </w:rPr>
        <w:t>R186</w:t>
      </w:r>
      <w:r w:rsidR="00173A86">
        <w:rPr>
          <w:rFonts w:asciiTheme="minorHAnsi" w:hAnsiTheme="minorHAnsi"/>
          <w:sz w:val="20"/>
        </w:rPr>
        <w:t>; R20</w:t>
      </w:r>
      <w:r w:rsidR="0078386E">
        <w:rPr>
          <w:rFonts w:asciiTheme="minorHAnsi" w:hAnsiTheme="minorHAnsi"/>
          <w:sz w:val="20"/>
        </w:rPr>
        <w:t>37</w:t>
      </w:r>
      <w:r w:rsidR="00173A86">
        <w:rPr>
          <w:rFonts w:asciiTheme="minorHAnsi" w:hAnsiTheme="minorHAnsi"/>
          <w:sz w:val="20"/>
        </w:rPr>
        <w:t xml:space="preserve">; </w:t>
      </w:r>
      <w:r w:rsidR="00C1490C">
        <w:rPr>
          <w:rFonts w:asciiTheme="minorHAnsi" w:hAnsiTheme="minorHAnsi"/>
          <w:sz w:val="20"/>
        </w:rPr>
        <w:t>R20</w:t>
      </w:r>
      <w:r w:rsidR="0078386E">
        <w:rPr>
          <w:rFonts w:asciiTheme="minorHAnsi" w:hAnsiTheme="minorHAnsi"/>
          <w:sz w:val="20"/>
        </w:rPr>
        <w:t>30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Your application dated </w:t>
      </w:r>
      <w:r w:rsidR="00B047D5">
        <w:rPr>
          <w:rFonts w:asciiTheme="minorHAnsi" w:hAnsiTheme="minorHAnsi" w:cs="Arial"/>
        </w:rPr>
        <w:t>20</w:t>
      </w:r>
      <w:r w:rsidR="00173A86">
        <w:rPr>
          <w:rFonts w:asciiTheme="minorHAnsi" w:hAnsiTheme="minorHAnsi" w:cs="Arial"/>
        </w:rPr>
        <w:t xml:space="preserve"> March</w:t>
      </w:r>
      <w:r w:rsidR="00666FB7">
        <w:rPr>
          <w:rFonts w:asciiTheme="minorHAnsi" w:hAnsiTheme="minorHAnsi" w:cs="Arial"/>
        </w:rPr>
        <w:t xml:space="preserve"> 2015</w:t>
      </w:r>
      <w:r w:rsidRPr="003277D5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The National Treasury has been granted </w:t>
      </w:r>
      <w:r w:rsidR="00B047D5">
        <w:rPr>
          <w:rFonts w:asciiTheme="minorHAnsi" w:hAnsiTheme="minorHAnsi" w:cs="Arial"/>
        </w:rPr>
        <w:t>on 24</w:t>
      </w:r>
      <w:r w:rsidR="00173A86">
        <w:rPr>
          <w:rFonts w:asciiTheme="minorHAnsi" w:hAnsiTheme="minorHAnsi" w:cs="Arial"/>
        </w:rPr>
        <w:t xml:space="preserve"> March 2015</w:t>
      </w:r>
      <w:r w:rsidRPr="003277D5">
        <w:rPr>
          <w:rFonts w:asciiTheme="minorHAnsi" w:hAnsiTheme="minorHAnsi" w:cs="Arial"/>
        </w:rPr>
        <w:t>: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3277D5">
        <w:rPr>
          <w:rFonts w:asciiTheme="minorHAnsi" w:hAnsiTheme="minorHAnsi" w:cs="Arial"/>
          <w:sz w:val="20"/>
        </w:rPr>
        <w:t>Stock Code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</w:r>
      <w:r w:rsidR="001C7E15">
        <w:rPr>
          <w:rFonts w:asciiTheme="minorHAnsi" w:hAnsiTheme="minorHAnsi" w:cs="Arial"/>
          <w:sz w:val="20"/>
        </w:rPr>
        <w:t xml:space="preserve">  </w:t>
      </w:r>
      <w:r w:rsidR="00B047D5">
        <w:rPr>
          <w:rFonts w:asciiTheme="minorHAnsi" w:hAnsiTheme="minorHAnsi" w:cs="Arial"/>
          <w:sz w:val="20"/>
        </w:rPr>
        <w:t>Additional</w:t>
      </w:r>
      <w:r w:rsidR="00685839">
        <w:rPr>
          <w:rFonts w:asciiTheme="minorHAnsi" w:hAnsiTheme="minorHAnsi" w:cs="Arial"/>
          <w:sz w:val="20"/>
        </w:rPr>
        <w:t xml:space="preserve"> </w:t>
      </w:r>
      <w:r w:rsidR="001C7E15">
        <w:rPr>
          <w:rFonts w:asciiTheme="minorHAnsi" w:hAnsiTheme="minorHAnsi" w:cs="Arial"/>
          <w:sz w:val="20"/>
        </w:rPr>
        <w:t>Listing</w:t>
      </w:r>
      <w:r w:rsidRPr="003277D5">
        <w:rPr>
          <w:rFonts w:asciiTheme="minorHAnsi" w:hAnsiTheme="minorHAnsi" w:cs="Arial"/>
          <w:sz w:val="20"/>
        </w:rPr>
        <w:t xml:space="preserve"> 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  <w:t xml:space="preserve">Total amount </w:t>
      </w:r>
      <w:r w:rsidR="001C7E15">
        <w:rPr>
          <w:rFonts w:asciiTheme="minorHAnsi" w:hAnsiTheme="minorHAnsi" w:cs="Arial"/>
          <w:sz w:val="20"/>
        </w:rPr>
        <w:t>in Issue</w:t>
      </w:r>
      <w:r w:rsidRPr="003277D5">
        <w:rPr>
          <w:rFonts w:asciiTheme="minorHAnsi" w:hAnsiTheme="minorHAnsi" w:cs="Arial"/>
          <w:sz w:val="20"/>
        </w:rPr>
        <w:tab/>
      </w: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</w:t>
      </w:r>
      <w:r w:rsidR="0078386E">
        <w:rPr>
          <w:rFonts w:asciiTheme="minorHAnsi" w:hAnsiTheme="minorHAnsi" w:cs="Arial"/>
        </w:rPr>
        <w:t>7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78386E">
        <w:rPr>
          <w:rFonts w:asciiTheme="minorHAnsi" w:hAnsiTheme="minorHAnsi" w:cs="Arial"/>
        </w:rPr>
        <w:t>6,510,494,896.00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</w:t>
      </w:r>
      <w:r w:rsidR="0078386E">
        <w:rPr>
          <w:rFonts w:asciiTheme="minorHAnsi" w:hAnsiTheme="minorHAnsi" w:cs="Arial"/>
        </w:rPr>
        <w:t xml:space="preserve">  47,208,494,896.00</w:t>
      </w: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</w:t>
      </w:r>
      <w:r w:rsidR="0078386E">
        <w:rPr>
          <w:rFonts w:asciiTheme="minorHAnsi" w:hAnsiTheme="minorHAnsi" w:cs="Arial"/>
        </w:rPr>
        <w:t>30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78386E">
        <w:rPr>
          <w:rFonts w:asciiTheme="minorHAnsi" w:hAnsiTheme="minorHAnsi" w:cs="Arial"/>
        </w:rPr>
        <w:t>3,198</w:t>
      </w:r>
      <w:r>
        <w:rPr>
          <w:rFonts w:asciiTheme="minorHAnsi" w:hAnsiTheme="minorHAnsi" w:cs="Arial"/>
        </w:rPr>
        <w:t>,</w:t>
      </w:r>
      <w:r w:rsidR="0078386E">
        <w:rPr>
          <w:rFonts w:asciiTheme="minorHAnsi" w:hAnsiTheme="minorHAnsi" w:cs="Arial"/>
        </w:rPr>
        <w:t>933</w:t>
      </w:r>
      <w:r>
        <w:rPr>
          <w:rFonts w:asciiTheme="minorHAnsi" w:hAnsiTheme="minorHAnsi" w:cs="Arial"/>
        </w:rPr>
        <w:t>,</w:t>
      </w:r>
      <w:r w:rsidR="0078386E">
        <w:rPr>
          <w:rFonts w:asciiTheme="minorHAnsi" w:hAnsiTheme="minorHAnsi" w:cs="Arial"/>
        </w:rPr>
        <w:t>439</w:t>
      </w:r>
      <w:r>
        <w:rPr>
          <w:rFonts w:asciiTheme="minorHAnsi" w:hAnsiTheme="minorHAnsi" w:cs="Arial"/>
        </w:rPr>
        <w:t>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</w:t>
      </w:r>
      <w:r w:rsidR="0078386E">
        <w:rPr>
          <w:rFonts w:asciiTheme="minorHAnsi" w:hAnsiTheme="minorHAnsi" w:cs="Arial"/>
        </w:rPr>
        <w:t xml:space="preserve">  49,304,933,439.00</w:t>
      </w:r>
    </w:p>
    <w:p w:rsidR="00DA35B9" w:rsidRDefault="00DA35B9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78386E">
        <w:rPr>
          <w:rFonts w:asciiTheme="minorHAnsi" w:hAnsiTheme="minorHAnsi" w:cs="Arial"/>
        </w:rPr>
        <w:t>186</w:t>
      </w:r>
      <w:r>
        <w:rPr>
          <w:rFonts w:asciiTheme="minorHAnsi" w:hAnsiTheme="minorHAnsi" w:cs="Arial"/>
        </w:rPr>
        <w:tab/>
      </w:r>
      <w:r w:rsidRPr="003277D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3277D5">
        <w:rPr>
          <w:rFonts w:asciiTheme="minorHAnsi" w:hAnsiTheme="minorHAnsi" w:cs="Arial"/>
        </w:rPr>
        <w:t xml:space="preserve">R </w:t>
      </w:r>
      <w:r w:rsidR="0078386E">
        <w:rPr>
          <w:rFonts w:asciiTheme="minorHAnsi" w:hAnsiTheme="minorHAnsi" w:cs="Arial"/>
        </w:rPr>
        <w:t>3,561,580,233.00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</w:t>
      </w:r>
      <w:r w:rsidRPr="003277D5">
        <w:rPr>
          <w:rFonts w:asciiTheme="minorHAnsi" w:hAnsiTheme="minorHAnsi" w:cs="Arial"/>
        </w:rPr>
        <w:t xml:space="preserve">R </w:t>
      </w:r>
      <w:r>
        <w:rPr>
          <w:rFonts w:asciiTheme="minorHAnsi" w:hAnsiTheme="minorHAnsi" w:cs="Arial"/>
        </w:rPr>
        <w:t xml:space="preserve">  </w:t>
      </w:r>
      <w:r w:rsidR="0078386E">
        <w:rPr>
          <w:rFonts w:asciiTheme="minorHAnsi" w:hAnsiTheme="minorHAnsi" w:cs="Arial"/>
        </w:rPr>
        <w:t>150,863,767,583.89</w:t>
      </w:r>
      <w:r w:rsidRPr="003277D5">
        <w:rPr>
          <w:rFonts w:asciiTheme="minorHAnsi" w:hAnsiTheme="minorHAnsi" w:cs="Arial"/>
        </w:rPr>
        <w:tab/>
      </w:r>
    </w:p>
    <w:p w:rsidR="00666FB7" w:rsidRPr="003277D5" w:rsidRDefault="00666FB7" w:rsidP="00DA35B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DA35B9" w:rsidRDefault="00DA35B9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666FB7" w:rsidRPr="003277D5" w:rsidRDefault="00666FB7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For further information on the Note issue please contact:</w:t>
      </w: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3277D5" w:rsidRDefault="00666FB7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Bianca Vaaltyn</w:t>
      </w:r>
      <w:r w:rsidR="0018242B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>JSE</w:t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 xml:space="preserve">(011) 520 </w:t>
      </w:r>
      <w:r>
        <w:rPr>
          <w:rFonts w:asciiTheme="minorHAnsi" w:hAnsiTheme="minorHAnsi" w:cs="Arial"/>
          <w:lang w:val="en-GB"/>
        </w:rPr>
        <w:t>7377</w:t>
      </w:r>
    </w:p>
    <w:p w:rsidR="00085030" w:rsidRPr="003277D5" w:rsidRDefault="003277D5" w:rsidP="00173A86">
      <w:pPr>
        <w:spacing w:line="360" w:lineRule="auto"/>
        <w:jc w:val="both"/>
        <w:rPr>
          <w:rFonts w:asciiTheme="minorHAnsi" w:hAnsiTheme="minorHAnsi"/>
        </w:rPr>
      </w:pPr>
      <w:r w:rsidRPr="003277D5">
        <w:rPr>
          <w:rFonts w:asciiTheme="minorHAnsi" w:hAnsiTheme="minorHAnsi" w:cs="Arial"/>
          <w:lang w:val="en-GB"/>
        </w:rPr>
        <w:t>Diboko Ledwaba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JSE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(011) 520 7222</w:t>
      </w:r>
    </w:p>
    <w:sectPr w:rsidR="00085030" w:rsidRPr="003277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73A8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73A8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3A86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7E1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0E17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707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FB7"/>
    <w:rsid w:val="00675E6B"/>
    <w:rsid w:val="00676A67"/>
    <w:rsid w:val="006835AC"/>
    <w:rsid w:val="00684C3E"/>
    <w:rsid w:val="00685839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86E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EDE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7D5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0C"/>
    <w:rsid w:val="00C149D4"/>
    <w:rsid w:val="00C17CF3"/>
    <w:rsid w:val="00C20524"/>
    <w:rsid w:val="00C31128"/>
    <w:rsid w:val="00C320F7"/>
    <w:rsid w:val="00C35A34"/>
    <w:rsid w:val="00C35E5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43EB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35B9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544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4808B9-E503-43EA-80DE-AC2E6838EA58}"/>
</file>

<file path=customXml/itemProps2.xml><?xml version="1.0" encoding="utf-8"?>
<ds:datastoreItem xmlns:ds="http://schemas.openxmlformats.org/officeDocument/2006/customXml" ds:itemID="{7D9B5A83-422D-4113-9A7F-C8E7DCA19B7F}"/>
</file>

<file path=customXml/itemProps3.xml><?xml version="1.0" encoding="utf-8"?>
<ds:datastoreItem xmlns:ds="http://schemas.openxmlformats.org/officeDocument/2006/customXml" ds:itemID="{DF744908-2116-4B57-AFD0-4F4022B6A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2015-03-06T12:38:00Z</dcterms:created>
  <dcterms:modified xsi:type="dcterms:W3CDTF">2015-03-20T11:16:00Z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